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7769" w:rsidRPr="005C7769" w:rsidRDefault="005C7769" w:rsidP="005C7769">
      <w:r w:rsidRPr="005C7769">
        <w:rPr>
          <w:b/>
          <w:bCs/>
        </w:rPr>
        <w:t xml:space="preserve">Политика конфиденциальности </w:t>
      </w:r>
      <w:proofErr w:type="spellStart"/>
      <w:r w:rsidRPr="005C7769">
        <w:rPr>
          <w:b/>
          <w:bCs/>
        </w:rPr>
        <w:t>LootVPN</w:t>
      </w:r>
      <w:proofErr w:type="spellEnd"/>
    </w:p>
    <w:p w:rsidR="005C7769" w:rsidRPr="005C7769" w:rsidRDefault="005C7769" w:rsidP="005C7769">
      <w:r w:rsidRPr="005C7769">
        <w:rPr>
          <w:b/>
          <w:bCs/>
        </w:rPr>
        <w:t>1. Общие положения</w:t>
      </w:r>
      <w:r w:rsidRPr="005C7769">
        <w:br/>
        <w:t xml:space="preserve">1.1. Настоящая Политика конфиденциальности (далее – «Политика») определяет порядок сбора, использования, хранения, передачи и защиты персональных данных пользователей (далее – «Пользователи») в рамках предоставления услуг </w:t>
      </w:r>
      <w:proofErr w:type="spellStart"/>
      <w:r w:rsidRPr="005C7769">
        <w:t>LootVPN</w:t>
      </w:r>
      <w:proofErr w:type="spellEnd"/>
      <w:r w:rsidRPr="005C7769">
        <w:t xml:space="preserve"> (далее – «Сервис»).</w:t>
      </w:r>
      <w:r w:rsidRPr="005C7769">
        <w:br/>
        <w:t xml:space="preserve">1.2. </w:t>
      </w:r>
      <w:proofErr w:type="spellStart"/>
      <w:r w:rsidRPr="005C7769">
        <w:t>LootVPN</w:t>
      </w:r>
      <w:proofErr w:type="spellEnd"/>
      <w:r w:rsidRPr="005C7769">
        <w:t xml:space="preserve"> обязуется обеспечивать конфиденциальность и безопасность персональных данных Пользователей в соответствии с требованиями действующего законодательства.</w:t>
      </w:r>
      <w:r w:rsidRPr="005C7769">
        <w:br/>
        <w:t>1.3. Используя Сервис, Пользователь подтверждает, что ознакомился с настоящей Политикой и соглашается с её условиями.</w:t>
      </w:r>
    </w:p>
    <w:p w:rsidR="005C7769" w:rsidRPr="005C7769" w:rsidRDefault="005C7769" w:rsidP="005C7769">
      <w:r w:rsidRPr="005C7769">
        <w:rPr>
          <w:b/>
          <w:bCs/>
        </w:rPr>
        <w:t>2. Сбор и использование информации</w:t>
      </w:r>
      <w:r w:rsidRPr="005C7769">
        <w:br/>
        <w:t xml:space="preserve">2.1. </w:t>
      </w:r>
      <w:proofErr w:type="spellStart"/>
      <w:r w:rsidRPr="005C7769">
        <w:t>LootVPN</w:t>
      </w:r>
      <w:proofErr w:type="spellEnd"/>
      <w:r w:rsidRPr="005C7769">
        <w:t xml:space="preserve"> может собирать следующую информацию:</w:t>
      </w:r>
      <w:r w:rsidRPr="005C7769">
        <w:br/>
        <w:t>    – данные, предоставляемые пользователем при регистрации и использовании Сервиса (например, адрес электронной почты, имя, платежные реквизиты);</w:t>
      </w:r>
      <w:r w:rsidRPr="005C7769">
        <w:br/>
        <w:t>    – технические данные, связанные с подключением к Сервису (например, IP-адрес, тип устройства, операционная система, сведения о сеансе работы).</w:t>
      </w:r>
      <w:r w:rsidRPr="005C7769">
        <w:br/>
        <w:t>2.2. Собранная информация используется для:</w:t>
      </w:r>
      <w:r w:rsidRPr="005C7769">
        <w:br/>
        <w:t>    – предоставления и оптимизации услуг Сервиса;</w:t>
      </w:r>
      <w:r w:rsidRPr="005C7769">
        <w:br/>
        <w:t>    – идентификации и аутентификации Пользователей;</w:t>
      </w:r>
      <w:r w:rsidRPr="005C7769">
        <w:br/>
        <w:t>    – оказания технической поддержки и связи с Пользователями;</w:t>
      </w:r>
      <w:r w:rsidRPr="005C7769">
        <w:br/>
        <w:t>    – обеспечения безопасности Сервиса и предотвращения мошеннических действий.</w:t>
      </w:r>
    </w:p>
    <w:p w:rsidR="005C7769" w:rsidRPr="005C7769" w:rsidRDefault="005C7769" w:rsidP="005C7769">
      <w:r w:rsidRPr="005C7769">
        <w:rPr>
          <w:b/>
          <w:bCs/>
        </w:rPr>
        <w:t>3. Логирование и анонимизация данных</w:t>
      </w:r>
      <w:r w:rsidRPr="005C7769">
        <w:br/>
        <w:t xml:space="preserve">3.1. </w:t>
      </w:r>
      <w:proofErr w:type="spellStart"/>
      <w:r w:rsidRPr="005C7769">
        <w:t>LootVPN</w:t>
      </w:r>
      <w:proofErr w:type="spellEnd"/>
      <w:r w:rsidRPr="005C7769">
        <w:t xml:space="preserve"> придерживается принципа минимизации логирования:</w:t>
      </w:r>
      <w:r w:rsidRPr="005C7769">
        <w:br/>
        <w:t>    – Если сбор логов необходим для обеспечения работоспособности Сервиса или повышения его безопасности, такие данные собираются в минимально возможном объёме.</w:t>
      </w:r>
      <w:r w:rsidRPr="005C7769">
        <w:br/>
        <w:t>3.2. При сборе технических данных все сведения, позволяющие идентифицировать конкретного пользователя, анонимизируются или удаляются в кратчайшие сроки, если их хранение не требуется для исполнения обязательств перед пользователем или не предписано законодательством.</w:t>
      </w:r>
    </w:p>
    <w:p w:rsidR="005C7769" w:rsidRPr="005C7769" w:rsidRDefault="005C7769" w:rsidP="005C7769">
      <w:r w:rsidRPr="005C7769">
        <w:rPr>
          <w:b/>
          <w:bCs/>
        </w:rPr>
        <w:t>4. Передача информации третьим лицам</w:t>
      </w:r>
      <w:r w:rsidRPr="005C7769">
        <w:br/>
        <w:t xml:space="preserve">4.1. </w:t>
      </w:r>
      <w:proofErr w:type="spellStart"/>
      <w:r w:rsidRPr="005C7769">
        <w:t>LootVPN</w:t>
      </w:r>
      <w:proofErr w:type="spellEnd"/>
      <w:r w:rsidRPr="005C7769">
        <w:t xml:space="preserve"> не передает персональные данные Пользователей третьим лицам, за исключением следующих случаев:</w:t>
      </w:r>
      <w:r w:rsidRPr="005C7769">
        <w:br/>
        <w:t>    – при наличии явного согласия Пользователя;</w:t>
      </w:r>
      <w:r w:rsidRPr="005C7769">
        <w:br/>
        <w:t>    – в случаях, предусмотренных законодательством или по запросу компетентных органов;</w:t>
      </w:r>
      <w:r w:rsidRPr="005C7769">
        <w:br/>
        <w:t>    – для обработки платежей и иных операций, когда это необходимо, с соблюдением мер по защите данных.</w:t>
      </w:r>
      <w:r w:rsidRPr="005C7769">
        <w:br/>
      </w:r>
      <w:r w:rsidRPr="005C7769">
        <w:lastRenderedPageBreak/>
        <w:t xml:space="preserve">4.2. При передаче данных сторонним сервисам </w:t>
      </w:r>
      <w:proofErr w:type="spellStart"/>
      <w:r w:rsidRPr="005C7769">
        <w:t>LootVPN</w:t>
      </w:r>
      <w:proofErr w:type="spellEnd"/>
      <w:r w:rsidRPr="005C7769">
        <w:t xml:space="preserve"> обеспечивает соблюдение требований конфиденциальности и безопасности информации.</w:t>
      </w:r>
    </w:p>
    <w:p w:rsidR="005C7769" w:rsidRPr="005C7769" w:rsidRDefault="005C7769" w:rsidP="005C7769">
      <w:r w:rsidRPr="005C7769">
        <w:rPr>
          <w:b/>
          <w:bCs/>
        </w:rPr>
        <w:t>5. Защита информации</w:t>
      </w:r>
      <w:r w:rsidRPr="005C7769">
        <w:br/>
        <w:t xml:space="preserve">5.1. Для защиты персональных данных Пользователей </w:t>
      </w:r>
      <w:proofErr w:type="spellStart"/>
      <w:r w:rsidRPr="005C7769">
        <w:t>LootVPN</w:t>
      </w:r>
      <w:proofErr w:type="spellEnd"/>
      <w:r w:rsidRPr="005C7769">
        <w:t xml:space="preserve"> применяет современные технические и организационные меры, включая:</w:t>
      </w:r>
      <w:r w:rsidRPr="005C7769">
        <w:br/>
        <w:t>    – шифрование данных при передаче и хранении;</w:t>
      </w:r>
      <w:r w:rsidRPr="005C7769">
        <w:br/>
        <w:t>    – системы аутентификации и авторизации;</w:t>
      </w:r>
      <w:r w:rsidRPr="005C7769">
        <w:br/>
        <w:t>    – ограничение доступа к информации только уполномоченным сотрудникам.</w:t>
      </w:r>
      <w:r w:rsidRPr="005C7769">
        <w:br/>
        <w:t>5.2. Регулярно проводятся проверки и аудит систем безопасности с целью предотвращения несанкционированного доступа, утечки или изменения информации.</w:t>
      </w:r>
    </w:p>
    <w:p w:rsidR="005C7769" w:rsidRPr="005C7769" w:rsidRDefault="005C7769" w:rsidP="005C7769">
      <w:r w:rsidRPr="005C7769">
        <w:rPr>
          <w:b/>
          <w:bCs/>
        </w:rPr>
        <w:t>6. Срок хранения данных</w:t>
      </w:r>
      <w:r w:rsidRPr="005C7769">
        <w:br/>
        <w:t>6.1. Персональные данные Пользователей хранятся только в течение срока, необходимого для достижения целей их обработки, если иное не предусмотрено законодательством.</w:t>
      </w:r>
      <w:r w:rsidRPr="005C7769">
        <w:br/>
        <w:t xml:space="preserve">6.2. По запросу Пользователя </w:t>
      </w:r>
      <w:proofErr w:type="spellStart"/>
      <w:r w:rsidRPr="005C7769">
        <w:t>LootVPN</w:t>
      </w:r>
      <w:proofErr w:type="spellEnd"/>
      <w:r w:rsidRPr="005C7769">
        <w:t xml:space="preserve"> осуществляет удаление или анонимизацию персональных данных, если дальнейшее их хранение не требуется.</w:t>
      </w:r>
    </w:p>
    <w:p w:rsidR="005C7769" w:rsidRPr="005C7769" w:rsidRDefault="005C7769" w:rsidP="005C7769">
      <w:r w:rsidRPr="005C7769">
        <w:rPr>
          <w:b/>
          <w:bCs/>
        </w:rPr>
        <w:t>7. Права Пользователей</w:t>
      </w:r>
      <w:r w:rsidRPr="005C7769">
        <w:br/>
        <w:t>7.1. Пользователь имеет право:</w:t>
      </w:r>
      <w:r w:rsidRPr="005C7769">
        <w:br/>
        <w:t>    – получить информацию о том, какие персональные данные о нем обрабатываются;</w:t>
      </w:r>
      <w:r w:rsidRPr="005C7769">
        <w:br/>
        <w:t>    – запросить изменение, обновление или удаление своих персональных данных;</w:t>
      </w:r>
      <w:r w:rsidRPr="005C7769">
        <w:br/>
        <w:t>    – отозвать согласие на обработку персональных данных (при этом обработка может продолжаться в объёме, необходимом для выполнения обязательств по договору или требований законодательства).</w:t>
      </w:r>
      <w:r w:rsidRPr="005C7769">
        <w:br/>
        <w:t xml:space="preserve">7.2. Для реализации своих прав Пользователь может обращаться в службу поддержки </w:t>
      </w:r>
      <w:proofErr w:type="spellStart"/>
      <w:r w:rsidRPr="005C7769">
        <w:t>LootVPN</w:t>
      </w:r>
      <w:proofErr w:type="spellEnd"/>
      <w:r w:rsidRPr="005C7769">
        <w:t xml:space="preserve"> по контактным данным, указанным ниже.</w:t>
      </w:r>
    </w:p>
    <w:p w:rsidR="005C7769" w:rsidRPr="005C7769" w:rsidRDefault="005C7769" w:rsidP="005C7769">
      <w:r w:rsidRPr="005C7769">
        <w:rPr>
          <w:b/>
          <w:bCs/>
        </w:rPr>
        <w:t>8. Изменения в Политике конфиденциальности</w:t>
      </w:r>
      <w:r w:rsidRPr="005C7769">
        <w:br/>
        <w:t xml:space="preserve">8.1. </w:t>
      </w:r>
      <w:proofErr w:type="spellStart"/>
      <w:r w:rsidRPr="005C7769">
        <w:t>LootVPN</w:t>
      </w:r>
      <w:proofErr w:type="spellEnd"/>
      <w:r w:rsidRPr="005C7769">
        <w:t xml:space="preserve"> оставляет за собой право вносить изменения в настоящую Политику конфиденциальности.</w:t>
      </w:r>
      <w:r w:rsidRPr="005C7769">
        <w:br/>
        <w:t>8.2. Все изменения вступают в силу с момента их публикации на официальном сайте Сервиса. Рекомендуется регулярно просматривать актуальную версию Политики.</w:t>
      </w:r>
    </w:p>
    <w:p w:rsidR="005C7769" w:rsidRPr="005C7769" w:rsidRDefault="005C7769" w:rsidP="005C7769">
      <w:r w:rsidRPr="005C7769">
        <w:rPr>
          <w:b/>
          <w:bCs/>
        </w:rPr>
        <w:t>9. Контактная информация</w:t>
      </w:r>
      <w:r w:rsidRPr="005C7769">
        <w:br/>
        <w:t xml:space="preserve">9.1. По вопросам, связанным с обработкой персональных данных, Пользователь может обращаться в службу поддержки </w:t>
      </w:r>
      <w:proofErr w:type="spellStart"/>
      <w:r w:rsidRPr="005C7769">
        <w:t>LootVPN</w:t>
      </w:r>
      <w:proofErr w:type="spellEnd"/>
      <w:r w:rsidRPr="005C7769">
        <w:t>:</w:t>
      </w:r>
      <w:r w:rsidRPr="005C7769">
        <w:br/>
        <w:t>    </w:t>
      </w:r>
      <w:proofErr w:type="spellStart"/>
      <w:r w:rsidRPr="005C7769">
        <w:t>Email</w:t>
      </w:r>
      <w:proofErr w:type="spellEnd"/>
      <w:r w:rsidRPr="005C7769">
        <w:t xml:space="preserve">: </w:t>
      </w:r>
      <w:proofErr w:type="spellStart"/>
      <w:r>
        <w:rPr>
          <w:lang w:val="en-US"/>
        </w:rPr>
        <w:t>lootvpns</w:t>
      </w:r>
      <w:proofErr w:type="spellEnd"/>
      <w:r w:rsidRPr="005C7769">
        <w:t>@</w:t>
      </w:r>
      <w:proofErr w:type="spellStart"/>
      <w:r>
        <w:rPr>
          <w:lang w:val="en-US"/>
        </w:rPr>
        <w:t>gmail</w:t>
      </w:r>
      <w:proofErr w:type="spellEnd"/>
      <w:r w:rsidRPr="005C7769">
        <w:t>.</w:t>
      </w:r>
      <w:r>
        <w:rPr>
          <w:lang w:val="en-US"/>
        </w:rPr>
        <w:t>com</w:t>
      </w:r>
      <w:r w:rsidRPr="005C7769">
        <w:br/>
        <w:t xml:space="preserve">9.2. Дополнительная информация о политике конфиденциальности и условиях использования Сервиса доступна на официальном сайте </w:t>
      </w:r>
      <w:proofErr w:type="spellStart"/>
      <w:r w:rsidRPr="005C7769">
        <w:t>LootVPN</w:t>
      </w:r>
      <w:proofErr w:type="spellEnd"/>
      <w:r w:rsidRPr="005C7769">
        <w:t>.</w:t>
      </w:r>
    </w:p>
    <w:p w:rsidR="005C7769" w:rsidRPr="005C7769" w:rsidRDefault="005C7769" w:rsidP="005C7769">
      <w:r w:rsidRPr="005C7769">
        <w:rPr>
          <w:b/>
          <w:bCs/>
        </w:rPr>
        <w:t>10. Прочие положения</w:t>
      </w:r>
      <w:r w:rsidRPr="005C7769">
        <w:br/>
        <w:t>10.1. Настоящая Политика конфиденциальности регулируется действующим законодательством.</w:t>
      </w:r>
      <w:r w:rsidRPr="005C7769">
        <w:br/>
        <w:t>10.2. В случае, если какое-либо положение настоящей Политики будет признано недействительным или не подлежащим применению, остальные положения останутся в силе.</w:t>
      </w:r>
    </w:p>
    <w:p w:rsidR="005C7769" w:rsidRPr="005C7769" w:rsidRDefault="005C7769">
      <w:pPr>
        <w:rPr>
          <w:lang w:val="en-US"/>
        </w:rPr>
      </w:pPr>
    </w:p>
    <w:sectPr w:rsidR="005C7769" w:rsidRPr="005C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69"/>
    <w:rsid w:val="0013243B"/>
    <w:rsid w:val="005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5E9B"/>
  <w15:chartTrackingRefBased/>
  <w15:docId w15:val="{C2F2970C-0AFF-41F2-9472-05A73E58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7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7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77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77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77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77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77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77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7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7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7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7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77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77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77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7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77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C776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C776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C7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Акимов</dc:creator>
  <cp:keywords>LootVPN</cp:keywords>
  <dc:description/>
  <cp:lastModifiedBy>Иван Акимов</cp:lastModifiedBy>
  <cp:revision>1</cp:revision>
  <dcterms:created xsi:type="dcterms:W3CDTF">2025-02-08T01:57:00Z</dcterms:created>
  <dcterms:modified xsi:type="dcterms:W3CDTF">2025-02-08T02:01:00Z</dcterms:modified>
</cp:coreProperties>
</file>